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C2" w:rsidRDefault="003B02DB">
      <w:pPr>
        <w:ind w:right="658"/>
      </w:pPr>
      <w:r>
        <w:t xml:space="preserve">  ROMANIA </w:t>
      </w:r>
    </w:p>
    <w:p w:rsidR="00E41AC2" w:rsidRDefault="003B02DB">
      <w:pPr>
        <w:spacing w:after="49"/>
        <w:ind w:right="658"/>
      </w:pPr>
      <w:r>
        <w:t xml:space="preserve">JUDETUL SIBIU  </w:t>
      </w:r>
    </w:p>
    <w:p w:rsidR="00E41AC2" w:rsidRDefault="003B02DB">
      <w:pPr>
        <w:tabs>
          <w:tab w:val="center" w:pos="2881"/>
          <w:tab w:val="center" w:pos="3601"/>
          <w:tab w:val="center" w:pos="4321"/>
          <w:tab w:val="center" w:pos="5041"/>
          <w:tab w:val="center" w:pos="7127"/>
        </w:tabs>
        <w:ind w:left="0" w:firstLine="0"/>
        <w:jc w:val="left"/>
      </w:pPr>
      <w:r>
        <w:t xml:space="preserve">COMUNA HOGHILAG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</w:t>
      </w:r>
      <w:r>
        <w:rPr>
          <w:sz w:val="28"/>
        </w:rPr>
        <w:t>A P R O B:</w:t>
      </w:r>
      <w:r>
        <w:t xml:space="preserve"> </w:t>
      </w:r>
    </w:p>
    <w:p w:rsidR="00E41AC2" w:rsidRDefault="003B02DB">
      <w:pPr>
        <w:ind w:right="658"/>
      </w:pPr>
      <w:r>
        <w:t xml:space="preserve">                                                                                                                         PRIMAR , </w:t>
      </w:r>
    </w:p>
    <w:p w:rsidR="00E41AC2" w:rsidRDefault="003B02DB">
      <w:pPr>
        <w:ind w:right="658"/>
      </w:pPr>
      <w:r>
        <w:t xml:space="preserve">                                                                                                              </w:t>
      </w:r>
      <w:proofErr w:type="spellStart"/>
      <w:r>
        <w:t>Ing.LAZAR</w:t>
      </w:r>
      <w:proofErr w:type="spellEnd"/>
      <w:r>
        <w:t xml:space="preserve"> NICOLAE</w:t>
      </w:r>
    </w:p>
    <w:p w:rsidR="00E41AC2" w:rsidRDefault="003B02DB">
      <w:pPr>
        <w:spacing w:after="0" w:line="259" w:lineRule="auto"/>
        <w:ind w:left="1" w:firstLine="0"/>
        <w:jc w:val="left"/>
      </w:pPr>
      <w:r>
        <w:t xml:space="preserve"> </w:t>
      </w:r>
    </w:p>
    <w:p w:rsidR="00E41AC2" w:rsidRDefault="003B02DB">
      <w:pPr>
        <w:spacing w:after="0" w:line="259" w:lineRule="auto"/>
        <w:ind w:left="1" w:firstLine="0"/>
        <w:jc w:val="left"/>
      </w:pPr>
      <w:r>
        <w:t xml:space="preserve"> </w:t>
      </w:r>
    </w:p>
    <w:p w:rsidR="00E41AC2" w:rsidRDefault="003B02DB">
      <w:pPr>
        <w:spacing w:after="108" w:line="259" w:lineRule="auto"/>
        <w:ind w:left="0" w:right="-2" w:firstLine="0"/>
        <w:jc w:val="right"/>
      </w:pPr>
      <w:r>
        <w:t xml:space="preserve">                                                                                             </w:t>
      </w:r>
    </w:p>
    <w:p w:rsidR="00E41AC2" w:rsidRDefault="003B02DB">
      <w:pPr>
        <w:pStyle w:val="Heading1"/>
      </w:pPr>
      <w:r>
        <w:t>PLAN  TEMATIC  DE  CONTROL</w:t>
      </w:r>
      <w:r>
        <w:rPr>
          <w:u w:val="none"/>
        </w:rPr>
        <w:t xml:space="preserve"> </w:t>
      </w:r>
    </w:p>
    <w:p w:rsidR="00E41AC2" w:rsidRDefault="003B02DB">
      <w:pPr>
        <w:spacing w:after="0" w:line="259" w:lineRule="auto"/>
        <w:ind w:left="757"/>
        <w:jc w:val="left"/>
      </w:pPr>
      <w:r>
        <w:rPr>
          <w:b/>
          <w:sz w:val="32"/>
        </w:rPr>
        <w:t>pentr</w:t>
      </w:r>
      <w:r>
        <w:rPr>
          <w:b/>
          <w:sz w:val="32"/>
        </w:rPr>
        <w:t xml:space="preserve">u personalul din cadrul compartimentului de prevenire </w:t>
      </w:r>
    </w:p>
    <w:p w:rsidR="00E41AC2" w:rsidRDefault="003B02DB">
      <w:pPr>
        <w:spacing w:after="0" w:line="259" w:lineRule="auto"/>
        <w:ind w:left="959"/>
        <w:jc w:val="left"/>
      </w:pPr>
      <w:r>
        <w:rPr>
          <w:b/>
          <w:sz w:val="32"/>
        </w:rPr>
        <w:t xml:space="preserve"> din cadrul serviciilor voluntare pentru </w:t>
      </w:r>
      <w:proofErr w:type="spellStart"/>
      <w:r>
        <w:rPr>
          <w:b/>
          <w:sz w:val="32"/>
        </w:rPr>
        <w:t>situaŃii</w:t>
      </w:r>
      <w:proofErr w:type="spellEnd"/>
      <w:r>
        <w:rPr>
          <w:b/>
          <w:sz w:val="32"/>
        </w:rPr>
        <w:t xml:space="preserve"> de </w:t>
      </w:r>
      <w:proofErr w:type="spellStart"/>
      <w:r>
        <w:rPr>
          <w:b/>
          <w:sz w:val="32"/>
        </w:rPr>
        <w:t>urgenŃă</w:t>
      </w:r>
      <w:proofErr w:type="spellEnd"/>
      <w:r>
        <w:rPr>
          <w:b/>
          <w:sz w:val="32"/>
        </w:rPr>
        <w:t xml:space="preserve">   </w:t>
      </w:r>
    </w:p>
    <w:p w:rsidR="00E41AC2" w:rsidRDefault="003B02DB">
      <w:pPr>
        <w:spacing w:after="62" w:line="259" w:lineRule="auto"/>
        <w:ind w:left="0" w:right="614" w:firstLine="0"/>
        <w:jc w:val="center"/>
      </w:pPr>
      <w:r>
        <w:rPr>
          <w:b/>
        </w:rPr>
        <w:t xml:space="preserve"> </w:t>
      </w:r>
    </w:p>
    <w:p w:rsidR="00E41AC2" w:rsidRDefault="003B02DB">
      <w:pPr>
        <w:spacing w:after="0" w:line="259" w:lineRule="auto"/>
        <w:ind w:left="-5"/>
        <w:jc w:val="left"/>
      </w:pPr>
      <w:r>
        <w:rPr>
          <w:rFonts w:ascii="Arial" w:eastAsia="Arial" w:hAnsi="Arial" w:cs="Arial"/>
          <w:b/>
          <w:sz w:val="30"/>
        </w:rPr>
        <w:t xml:space="preserve">A P R I L I E: </w:t>
      </w:r>
    </w:p>
    <w:p w:rsidR="00E41AC2" w:rsidRDefault="003B02DB">
      <w:pPr>
        <w:numPr>
          <w:ilvl w:val="0"/>
          <w:numId w:val="1"/>
        </w:numPr>
        <w:ind w:right="658" w:hanging="360"/>
      </w:pPr>
      <w:r>
        <w:t>Controale</w:t>
      </w:r>
      <w:r>
        <w:rPr>
          <w:b/>
          <w:i/>
        </w:rPr>
        <w:t xml:space="preserve"> la gospodării ale </w:t>
      </w:r>
      <w:proofErr w:type="spellStart"/>
      <w:r>
        <w:rPr>
          <w:b/>
          <w:i/>
        </w:rPr>
        <w:t>populaŃiei</w:t>
      </w:r>
      <w:proofErr w:type="spellEnd"/>
      <w:r>
        <w:t xml:space="preserve"> - </w:t>
      </w:r>
      <w:proofErr w:type="spellStart"/>
      <w:r>
        <w:t>l</w:t>
      </w:r>
      <w:r>
        <w:t>ă</w:t>
      </w:r>
      <w:r>
        <w:t>ca</w:t>
      </w:r>
      <w:r>
        <w:t>ş</w:t>
      </w:r>
      <w:r>
        <w:t>uri</w:t>
      </w:r>
      <w:proofErr w:type="spellEnd"/>
      <w:r>
        <w:t xml:space="preserve"> de cult,  biserici;</w:t>
      </w:r>
      <w:r>
        <w:rPr>
          <w:rFonts w:ascii="Arial" w:eastAsia="Arial" w:hAnsi="Arial" w:cs="Arial"/>
          <w:b/>
          <w:sz w:val="30"/>
        </w:rPr>
        <w:t xml:space="preserve"> </w:t>
      </w:r>
    </w:p>
    <w:p w:rsidR="00E41AC2" w:rsidRDefault="003B02DB">
      <w:pPr>
        <w:numPr>
          <w:ilvl w:val="0"/>
          <w:numId w:val="1"/>
        </w:numPr>
        <w:ind w:right="658" w:hanging="360"/>
      </w:pPr>
      <w:r>
        <w:t xml:space="preserve">pe linia prevenirii </w:t>
      </w:r>
      <w:proofErr w:type="spellStart"/>
      <w:r>
        <w:t>ş</w:t>
      </w:r>
      <w:r>
        <w:t>i</w:t>
      </w:r>
      <w:proofErr w:type="spellEnd"/>
      <w:r>
        <w:t xml:space="preserve"> stingerii </w:t>
      </w:r>
      <w:proofErr w:type="spellStart"/>
      <w:r>
        <w:t>incendiilor,modul</w:t>
      </w:r>
      <w:proofErr w:type="spellEnd"/>
      <w:r>
        <w:t xml:space="preserve"> de </w:t>
      </w:r>
      <w:proofErr w:type="spellStart"/>
      <w:r>
        <w:t>intretinere</w:t>
      </w:r>
      <w:proofErr w:type="spellEnd"/>
      <w:r>
        <w:t xml:space="preserve"> a </w:t>
      </w:r>
      <w:proofErr w:type="spellStart"/>
      <w:r>
        <w:t>instalatiilor</w:t>
      </w:r>
      <w:proofErr w:type="spellEnd"/>
      <w:r>
        <w:t xml:space="preserve"> de </w:t>
      </w:r>
      <w:proofErr w:type="spellStart"/>
      <w:r>
        <w:t>incalzireelectric,modul</w:t>
      </w:r>
      <w:proofErr w:type="spellEnd"/>
      <w:r>
        <w:t xml:space="preserve"> de depozitare a </w:t>
      </w:r>
      <w:proofErr w:type="spellStart"/>
      <w:r>
        <w:t>furajelor,materialelor</w:t>
      </w:r>
      <w:proofErr w:type="spellEnd"/>
      <w:r>
        <w:t xml:space="preserve"> lemnoase, igienizare etc.; </w:t>
      </w:r>
      <w:r>
        <w:rPr>
          <w:rFonts w:ascii="Arial" w:eastAsia="Arial" w:hAnsi="Arial" w:cs="Arial"/>
          <w:b/>
          <w:sz w:val="30"/>
        </w:rPr>
        <w:t xml:space="preserve"> </w:t>
      </w:r>
    </w:p>
    <w:p w:rsidR="00E41AC2" w:rsidRDefault="003B02DB">
      <w:pPr>
        <w:numPr>
          <w:ilvl w:val="0"/>
          <w:numId w:val="1"/>
        </w:numPr>
        <w:ind w:right="658" w:hanging="360"/>
      </w:pPr>
      <w:r>
        <w:t>modul de utilizare a focului deschis;</w:t>
      </w:r>
      <w:r>
        <w:rPr>
          <w:rFonts w:ascii="Arial" w:eastAsia="Arial" w:hAnsi="Arial" w:cs="Arial"/>
          <w:b/>
          <w:sz w:val="30"/>
        </w:rPr>
        <w:t xml:space="preserve"> </w:t>
      </w:r>
    </w:p>
    <w:p w:rsidR="00E41AC2" w:rsidRDefault="003B02DB">
      <w:pPr>
        <w:numPr>
          <w:ilvl w:val="0"/>
          <w:numId w:val="1"/>
        </w:numPr>
        <w:ind w:right="658" w:hanging="360"/>
      </w:pPr>
      <w:r>
        <w:t xml:space="preserve">modul de </w:t>
      </w:r>
      <w:proofErr w:type="spellStart"/>
      <w:r>
        <w:t>interventie</w:t>
      </w:r>
      <w:proofErr w:type="spellEnd"/>
      <w:r>
        <w:t xml:space="preserve"> in cazul unei </w:t>
      </w:r>
      <w:proofErr w:type="spellStart"/>
      <w:r>
        <w:t>situatii</w:t>
      </w:r>
      <w:proofErr w:type="spellEnd"/>
      <w:r>
        <w:t xml:space="preserve"> de urgenta. </w:t>
      </w:r>
      <w:r>
        <w:rPr>
          <w:rFonts w:ascii="Arial" w:eastAsia="Arial" w:hAnsi="Arial" w:cs="Arial"/>
          <w:b/>
          <w:sz w:val="30"/>
        </w:rPr>
        <w:t xml:space="preserve"> </w:t>
      </w:r>
    </w:p>
    <w:p w:rsidR="00E41AC2" w:rsidRDefault="003B02DB">
      <w:pPr>
        <w:spacing w:after="0" w:line="259" w:lineRule="auto"/>
        <w:ind w:left="-5"/>
        <w:jc w:val="left"/>
      </w:pPr>
      <w:r>
        <w:rPr>
          <w:rFonts w:ascii="Arial" w:eastAsia="Arial" w:hAnsi="Arial" w:cs="Arial"/>
          <w:b/>
          <w:sz w:val="30"/>
        </w:rPr>
        <w:t>M A</w:t>
      </w:r>
      <w:r>
        <w:rPr>
          <w:rFonts w:ascii="Arial" w:eastAsia="Arial" w:hAnsi="Arial" w:cs="Arial"/>
          <w:b/>
          <w:sz w:val="30"/>
        </w:rPr>
        <w:t xml:space="preserve"> I:</w:t>
      </w:r>
      <w:r>
        <w:t xml:space="preserve"> </w:t>
      </w:r>
    </w:p>
    <w:p w:rsidR="00E41AC2" w:rsidRDefault="003B02DB">
      <w:pPr>
        <w:ind w:left="356" w:right="1875"/>
      </w:pP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  <w:i/>
        </w:rPr>
        <w:t xml:space="preserve">controale pe linia prevenirii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stingerii incendiilor la </w:t>
      </w:r>
      <w:r>
        <w:t>gospod</w:t>
      </w:r>
      <w:r>
        <w:t>ă</w:t>
      </w:r>
      <w:r>
        <w:t xml:space="preserve">rii ale </w:t>
      </w:r>
      <w:proofErr w:type="spellStart"/>
      <w:r>
        <w:t>popula</w:t>
      </w:r>
      <w:r>
        <w:t>Ń</w:t>
      </w:r>
      <w:r>
        <w:t>iei</w:t>
      </w:r>
      <w:proofErr w:type="spellEnd"/>
      <w:r>
        <w:t xml:space="preserve">;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controale la </w:t>
      </w:r>
      <w:proofErr w:type="spellStart"/>
      <w:r>
        <w:t>unitatiile</w:t>
      </w:r>
      <w:proofErr w:type="spellEnd"/>
      <w:r>
        <w:t xml:space="preserve"> sanitar veterinare .</w:t>
      </w:r>
      <w:r>
        <w:rPr>
          <w:rFonts w:ascii="Arial" w:eastAsia="Arial" w:hAnsi="Arial" w:cs="Arial"/>
          <w:b/>
          <w:sz w:val="30"/>
        </w:rPr>
        <w:t xml:space="preserve"> </w:t>
      </w:r>
    </w:p>
    <w:p w:rsidR="00E41AC2" w:rsidRDefault="003B02DB">
      <w:pPr>
        <w:spacing w:after="0" w:line="259" w:lineRule="auto"/>
        <w:ind w:left="-5"/>
        <w:jc w:val="left"/>
      </w:pPr>
      <w:r>
        <w:rPr>
          <w:rFonts w:ascii="Arial" w:eastAsia="Arial" w:hAnsi="Arial" w:cs="Arial"/>
          <w:b/>
          <w:sz w:val="30"/>
        </w:rPr>
        <w:t xml:space="preserve">I U L I E: </w:t>
      </w:r>
    </w:p>
    <w:p w:rsidR="00E41AC2" w:rsidRDefault="003B02DB">
      <w:pPr>
        <w:spacing w:after="81"/>
        <w:ind w:left="706" w:right="658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>luarea m</w:t>
      </w:r>
      <w:r>
        <w:t>ă</w:t>
      </w:r>
      <w:r>
        <w:t xml:space="preserve">surilor de prevenire </w:t>
      </w:r>
      <w:proofErr w:type="spellStart"/>
      <w:r>
        <w:t>ş</w:t>
      </w:r>
      <w:r>
        <w:t>i</w:t>
      </w:r>
      <w:proofErr w:type="spellEnd"/>
      <w:r>
        <w:t xml:space="preserve"> stingere a incendiilor  specifice perioadelor caniculare </w:t>
      </w:r>
      <w:proofErr w:type="spellStart"/>
      <w:r>
        <w:t>ş</w:t>
      </w:r>
      <w:r>
        <w:t>i</w:t>
      </w:r>
      <w:proofErr w:type="spellEnd"/>
      <w:r>
        <w:t xml:space="preserve"> secetoase (INFORMARE- REGULI PSI COMUNA HOGHILAG puncte de </w:t>
      </w:r>
      <w:proofErr w:type="spellStart"/>
      <w:r>
        <w:t>distribu</w:t>
      </w:r>
      <w:r>
        <w:t>Ń</w:t>
      </w:r>
      <w:r>
        <w:t>ie</w:t>
      </w:r>
      <w:proofErr w:type="spellEnd"/>
      <w:r>
        <w:t xml:space="preserve"> butelii cu </w:t>
      </w:r>
      <w:proofErr w:type="spellStart"/>
      <w:r>
        <w:t>GPL,depozite</w:t>
      </w:r>
      <w:proofErr w:type="spellEnd"/>
      <w:r>
        <w:t xml:space="preserve"> deschise de material lemnos, fond forestier </w:t>
      </w:r>
      <w:proofErr w:type="spellStart"/>
      <w:r>
        <w:t>ş</w:t>
      </w:r>
      <w:r>
        <w:t>i</w:t>
      </w:r>
      <w:proofErr w:type="spellEnd"/>
      <w:r>
        <w:t xml:space="preserve"> </w:t>
      </w:r>
      <w:proofErr w:type="spellStart"/>
      <w:r>
        <w:t>paji</w:t>
      </w:r>
      <w:r>
        <w:t>ş</w:t>
      </w:r>
      <w:r>
        <w:t>ti</w:t>
      </w:r>
      <w:proofErr w:type="spellEnd"/>
      <w:r>
        <w:t xml:space="preserve">) – </w:t>
      </w:r>
      <w:r>
        <w:rPr>
          <w:b/>
        </w:rPr>
        <w:t>PLIANTE</w:t>
      </w:r>
      <w:r>
        <w:t xml:space="preserve"> . </w:t>
      </w:r>
    </w:p>
    <w:p w:rsidR="00E41AC2" w:rsidRDefault="003B02DB">
      <w:pPr>
        <w:spacing w:after="0" w:line="259" w:lineRule="auto"/>
        <w:ind w:left="-5"/>
        <w:jc w:val="left"/>
      </w:pPr>
      <w:r>
        <w:rPr>
          <w:rFonts w:ascii="Arial" w:eastAsia="Arial" w:hAnsi="Arial" w:cs="Arial"/>
          <w:b/>
          <w:sz w:val="30"/>
        </w:rPr>
        <w:t xml:space="preserve">A U G U S T: </w:t>
      </w:r>
    </w:p>
    <w:p w:rsidR="00E41AC2" w:rsidRDefault="003B02DB">
      <w:pPr>
        <w:numPr>
          <w:ilvl w:val="0"/>
          <w:numId w:val="2"/>
        </w:numPr>
        <w:ind w:right="658" w:hanging="360"/>
      </w:pPr>
      <w:r>
        <w:t>verificarea m</w:t>
      </w:r>
      <w:r>
        <w:t>ă</w:t>
      </w:r>
      <w:r>
        <w:t xml:space="preserve">surilor de prevenire </w:t>
      </w:r>
      <w:proofErr w:type="spellStart"/>
      <w:r>
        <w:t>ş</w:t>
      </w:r>
      <w:r>
        <w:t>i</w:t>
      </w:r>
      <w:proofErr w:type="spellEnd"/>
      <w:r>
        <w:t xml:space="preserve"> stingere a incendiilor pe perioada rec</w:t>
      </w:r>
      <w:r>
        <w:t>olt</w:t>
      </w:r>
      <w:r>
        <w:t>ă</w:t>
      </w:r>
      <w:r>
        <w:t>rii cerealelor p</w:t>
      </w:r>
      <w:r>
        <w:t>ă</w:t>
      </w:r>
      <w:r>
        <w:t xml:space="preserve">ioase (INFORMARE AGICULTORI-REGULI PSI COMUNA HOGHILAG) – </w:t>
      </w:r>
      <w:r>
        <w:rPr>
          <w:b/>
        </w:rPr>
        <w:t>PLIANTE</w:t>
      </w:r>
      <w:r>
        <w:t xml:space="preserve">  </w:t>
      </w:r>
      <w:r>
        <w:rPr>
          <w:rFonts w:ascii="Arial" w:eastAsia="Arial" w:hAnsi="Arial" w:cs="Arial"/>
          <w:b/>
          <w:sz w:val="30"/>
        </w:rPr>
        <w:t xml:space="preserve">S E P T E M B R I E-NOIEMBRIE: </w:t>
      </w:r>
    </w:p>
    <w:p w:rsidR="00E41AC2" w:rsidRDefault="003B02DB">
      <w:pPr>
        <w:numPr>
          <w:ilvl w:val="0"/>
          <w:numId w:val="2"/>
        </w:numPr>
        <w:ind w:right="658" w:hanging="360"/>
      </w:pPr>
      <w:r>
        <w:t>verificarea m</w:t>
      </w:r>
      <w:r>
        <w:t>ă</w:t>
      </w:r>
      <w:r>
        <w:t xml:space="preserve">surilor de prevenire </w:t>
      </w:r>
      <w:proofErr w:type="spellStart"/>
      <w:r>
        <w:t>ş</w:t>
      </w:r>
      <w:r>
        <w:t>i</w:t>
      </w:r>
      <w:proofErr w:type="spellEnd"/>
      <w:r>
        <w:t xml:space="preserve"> stingere a incendiilor la obiective ce utilizeaz</w:t>
      </w:r>
      <w:r>
        <w:t>ă</w:t>
      </w:r>
      <w:r>
        <w:t xml:space="preserve"> pentru înc</w:t>
      </w:r>
      <w:r>
        <w:t>ă</w:t>
      </w:r>
      <w:r>
        <w:t>lzire mijloace de înc</w:t>
      </w:r>
      <w:r>
        <w:t>ă</w:t>
      </w:r>
      <w:r>
        <w:t>lzire local</w:t>
      </w:r>
      <w:r>
        <w:t>ă</w:t>
      </w:r>
      <w:r>
        <w:t xml:space="preserve"> </w:t>
      </w:r>
      <w:proofErr w:type="spellStart"/>
      <w:r>
        <w:t>ş</w:t>
      </w:r>
      <w:r>
        <w:t>i</w:t>
      </w:r>
      <w:proofErr w:type="spellEnd"/>
      <w:r>
        <w:t xml:space="preserve"> central</w:t>
      </w:r>
      <w:r>
        <w:t>ă</w:t>
      </w:r>
      <w:r>
        <w:t>; -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b/>
          <w:i/>
        </w:rPr>
        <w:t>unităŃi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învăŃământ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şcoli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grădiniŃe</w:t>
      </w:r>
      <w:proofErr w:type="spellEnd"/>
      <w:r>
        <w:rPr>
          <w:b/>
          <w:i/>
        </w:rPr>
        <w:t>).</w:t>
      </w:r>
      <w:r>
        <w:t xml:space="preserve"> </w:t>
      </w:r>
    </w:p>
    <w:p w:rsidR="00E41AC2" w:rsidRDefault="003B02DB">
      <w:pPr>
        <w:numPr>
          <w:ilvl w:val="0"/>
          <w:numId w:val="2"/>
        </w:numPr>
        <w:spacing w:after="83"/>
        <w:ind w:right="658" w:hanging="360"/>
      </w:pPr>
      <w:r>
        <w:rPr>
          <w:b/>
          <w:i/>
        </w:rPr>
        <w:t>Controale</w:t>
      </w:r>
      <w:r>
        <w:t xml:space="preserve"> la gospod</w:t>
      </w:r>
      <w:r>
        <w:t>ă</w:t>
      </w:r>
      <w:r>
        <w:t xml:space="preserve">rii ale </w:t>
      </w:r>
      <w:proofErr w:type="spellStart"/>
      <w:r>
        <w:t>popula</w:t>
      </w:r>
      <w:r>
        <w:t>Ń</w:t>
      </w:r>
      <w:r>
        <w:t>iei</w:t>
      </w:r>
      <w:proofErr w:type="spellEnd"/>
      <w:r>
        <w:t xml:space="preserve">; </w:t>
      </w:r>
    </w:p>
    <w:p w:rsidR="00E41AC2" w:rsidRDefault="003B02DB">
      <w:pPr>
        <w:spacing w:after="0" w:line="259" w:lineRule="auto"/>
        <w:ind w:left="-5"/>
        <w:jc w:val="left"/>
      </w:pPr>
      <w:r>
        <w:rPr>
          <w:rFonts w:ascii="Arial" w:eastAsia="Arial" w:hAnsi="Arial" w:cs="Arial"/>
          <w:b/>
          <w:sz w:val="30"/>
        </w:rPr>
        <w:t xml:space="preserve">O C T O M B R I E-NOIEMBRIE: </w:t>
      </w:r>
    </w:p>
    <w:p w:rsidR="00E41AC2" w:rsidRDefault="003B02DB">
      <w:pPr>
        <w:numPr>
          <w:ilvl w:val="0"/>
          <w:numId w:val="3"/>
        </w:numPr>
        <w:ind w:right="658" w:hanging="360"/>
      </w:pPr>
      <w:r>
        <w:rPr>
          <w:b/>
          <w:i/>
        </w:rPr>
        <w:t>Controale la</w:t>
      </w:r>
      <w:r>
        <w:rPr>
          <w:rFonts w:ascii="Arial" w:eastAsia="Arial" w:hAnsi="Arial" w:cs="Arial"/>
          <w:b/>
          <w:sz w:val="39"/>
          <w:vertAlign w:val="superscript"/>
        </w:rPr>
        <w:t xml:space="preserve"> </w:t>
      </w:r>
      <w:r>
        <w:t>gospod</w:t>
      </w:r>
      <w:r>
        <w:t>ă</w:t>
      </w:r>
      <w:r>
        <w:t xml:space="preserve">rii ale </w:t>
      </w:r>
      <w:proofErr w:type="spellStart"/>
      <w:r>
        <w:t>popula</w:t>
      </w:r>
      <w:r>
        <w:t>Ń</w:t>
      </w:r>
      <w:r>
        <w:t>iei</w:t>
      </w:r>
      <w:proofErr w:type="spellEnd"/>
      <w:r>
        <w:t xml:space="preserve">; </w:t>
      </w:r>
    </w:p>
    <w:p w:rsidR="00E41AC2" w:rsidRDefault="003B02DB">
      <w:pPr>
        <w:numPr>
          <w:ilvl w:val="0"/>
          <w:numId w:val="3"/>
        </w:numPr>
        <w:ind w:right="658" w:hanging="360"/>
      </w:pPr>
      <w:r>
        <w:t>luarea m</w:t>
      </w:r>
      <w:r>
        <w:t>ă</w:t>
      </w:r>
      <w:r>
        <w:t xml:space="preserve">surilor de prevenire </w:t>
      </w:r>
      <w:proofErr w:type="spellStart"/>
      <w:r>
        <w:t>ş</w:t>
      </w:r>
      <w:r>
        <w:t>i</w:t>
      </w:r>
      <w:proofErr w:type="spellEnd"/>
      <w:r>
        <w:t xml:space="preserve"> stingere a incendiilor  specifice perioadei de iarna ; pe linia prevenirii </w:t>
      </w:r>
      <w:proofErr w:type="spellStart"/>
      <w:r>
        <w:t>ş</w:t>
      </w:r>
      <w:r>
        <w:t>i</w:t>
      </w:r>
      <w:proofErr w:type="spellEnd"/>
      <w:r>
        <w:t xml:space="preserve"> stingerii </w:t>
      </w:r>
      <w:proofErr w:type="spellStart"/>
      <w:r>
        <w:t>incendiilor,modul</w:t>
      </w:r>
      <w:proofErr w:type="spellEnd"/>
      <w:r>
        <w:t xml:space="preserve"> de </w:t>
      </w:r>
      <w:proofErr w:type="spellStart"/>
      <w:r>
        <w:t>intretinere</w:t>
      </w:r>
      <w:proofErr w:type="spellEnd"/>
      <w:r>
        <w:t xml:space="preserve"> a </w:t>
      </w:r>
      <w:proofErr w:type="spellStart"/>
      <w:r>
        <w:t>instalatiilor</w:t>
      </w:r>
      <w:proofErr w:type="spellEnd"/>
      <w:r>
        <w:t xml:space="preserve"> de </w:t>
      </w:r>
      <w:proofErr w:type="spellStart"/>
      <w:r>
        <w:t>incalzire-electric,modul</w:t>
      </w:r>
      <w:proofErr w:type="spellEnd"/>
      <w:r>
        <w:t xml:space="preserve"> de depozitare a </w:t>
      </w:r>
      <w:proofErr w:type="spellStart"/>
      <w:r>
        <w:t>furajelor,materialelor</w:t>
      </w:r>
      <w:proofErr w:type="spellEnd"/>
      <w:r>
        <w:t xml:space="preserve"> lemnoase, igienizare etc.; </w:t>
      </w:r>
      <w:r>
        <w:rPr>
          <w:rFonts w:ascii="Arial" w:eastAsia="Arial" w:hAnsi="Arial" w:cs="Arial"/>
          <w:b/>
          <w:sz w:val="30"/>
        </w:rPr>
        <w:t xml:space="preserve"> </w:t>
      </w:r>
    </w:p>
    <w:p w:rsidR="00E41AC2" w:rsidRDefault="003B02DB">
      <w:pPr>
        <w:numPr>
          <w:ilvl w:val="0"/>
          <w:numId w:val="3"/>
        </w:numPr>
        <w:ind w:right="658" w:hanging="360"/>
      </w:pPr>
      <w:r>
        <w:t xml:space="preserve">modul de </w:t>
      </w:r>
      <w:proofErr w:type="spellStart"/>
      <w:r>
        <w:t>interventie</w:t>
      </w:r>
      <w:proofErr w:type="spellEnd"/>
      <w:r>
        <w:t xml:space="preserve"> </w:t>
      </w:r>
      <w:r>
        <w:t xml:space="preserve">in cazul unei </w:t>
      </w:r>
      <w:proofErr w:type="spellStart"/>
      <w:r>
        <w:t>situatii</w:t>
      </w:r>
      <w:proofErr w:type="spellEnd"/>
      <w:r>
        <w:t xml:space="preserve"> de urgenta. </w:t>
      </w:r>
      <w:r>
        <w:rPr>
          <w:rFonts w:ascii="Arial" w:eastAsia="Arial" w:hAnsi="Arial" w:cs="Arial"/>
          <w:b/>
          <w:sz w:val="30"/>
        </w:rPr>
        <w:t xml:space="preserve"> </w:t>
      </w:r>
    </w:p>
    <w:p w:rsidR="00E41AC2" w:rsidRDefault="003B02DB">
      <w:pPr>
        <w:numPr>
          <w:ilvl w:val="0"/>
          <w:numId w:val="3"/>
        </w:numPr>
        <w:spacing w:after="82"/>
        <w:ind w:right="658" w:hanging="360"/>
      </w:pPr>
      <w:proofErr w:type="spellStart"/>
      <w:r>
        <w:t>unit</w:t>
      </w:r>
      <w:r>
        <w:t>ăŃ</w:t>
      </w:r>
      <w:r>
        <w:t>i</w:t>
      </w:r>
      <w:proofErr w:type="spellEnd"/>
      <w:r>
        <w:t xml:space="preserve"> de </w:t>
      </w:r>
      <w:proofErr w:type="spellStart"/>
      <w:r>
        <w:t>înv</w:t>
      </w:r>
      <w:r>
        <w:t>ăŃă</w:t>
      </w:r>
      <w:r>
        <w:t>mânt</w:t>
      </w:r>
      <w:proofErr w:type="spellEnd"/>
      <w:r>
        <w:t xml:space="preserve"> (</w:t>
      </w:r>
      <w:proofErr w:type="spellStart"/>
      <w:r>
        <w:t>ş</w:t>
      </w:r>
      <w:r>
        <w:t>coli</w:t>
      </w:r>
      <w:proofErr w:type="spellEnd"/>
      <w:r>
        <w:t xml:space="preserve">, </w:t>
      </w:r>
      <w:proofErr w:type="spellStart"/>
      <w:r>
        <w:t>gr</w:t>
      </w:r>
      <w:r>
        <w:t>ă</w:t>
      </w:r>
      <w:r>
        <w:t>dini</w:t>
      </w:r>
      <w:r>
        <w:t>Ń</w:t>
      </w:r>
      <w:r>
        <w:t>e</w:t>
      </w:r>
      <w:proofErr w:type="spellEnd"/>
      <w:r>
        <w:t xml:space="preserve">). </w:t>
      </w:r>
    </w:p>
    <w:p w:rsidR="00E41AC2" w:rsidRDefault="003B02DB">
      <w:pPr>
        <w:spacing w:after="0" w:line="259" w:lineRule="auto"/>
        <w:ind w:left="-5"/>
        <w:jc w:val="left"/>
      </w:pPr>
      <w:r>
        <w:rPr>
          <w:rFonts w:ascii="Arial" w:eastAsia="Arial" w:hAnsi="Arial" w:cs="Arial"/>
          <w:b/>
          <w:sz w:val="30"/>
        </w:rPr>
        <w:t xml:space="preserve">D E C E M B R I E: </w:t>
      </w:r>
    </w:p>
    <w:p w:rsidR="00E41AC2" w:rsidRDefault="003B02DB">
      <w:pPr>
        <w:numPr>
          <w:ilvl w:val="0"/>
          <w:numId w:val="4"/>
        </w:numPr>
        <w:ind w:right="658" w:hanging="360"/>
      </w:pPr>
      <w:proofErr w:type="spellStart"/>
      <w:r>
        <w:t>l</w:t>
      </w:r>
      <w:r>
        <w:t>ă</w:t>
      </w:r>
      <w:r>
        <w:t>ca</w:t>
      </w:r>
      <w:r>
        <w:t>ş</w:t>
      </w:r>
      <w:r>
        <w:t>uri</w:t>
      </w:r>
      <w:proofErr w:type="spellEnd"/>
      <w:r>
        <w:t xml:space="preserve"> de cult,  biserici;</w:t>
      </w:r>
      <w:r>
        <w:rPr>
          <w:rFonts w:ascii="Arial" w:eastAsia="Arial" w:hAnsi="Arial" w:cs="Arial"/>
          <w:b/>
          <w:sz w:val="30"/>
        </w:rPr>
        <w:t xml:space="preserve"> </w:t>
      </w:r>
    </w:p>
    <w:p w:rsidR="00E41AC2" w:rsidRDefault="003B02DB">
      <w:pPr>
        <w:numPr>
          <w:ilvl w:val="0"/>
          <w:numId w:val="4"/>
        </w:numPr>
        <w:ind w:right="658" w:hanging="360"/>
      </w:pPr>
      <w:proofErr w:type="spellStart"/>
      <w:r>
        <w:t>unitati</w:t>
      </w:r>
      <w:proofErr w:type="spellEnd"/>
      <w:r>
        <w:t xml:space="preserve"> de cultura , </w:t>
      </w:r>
      <w:proofErr w:type="spellStart"/>
      <w:r>
        <w:t>camine</w:t>
      </w:r>
      <w:proofErr w:type="spellEnd"/>
      <w:r>
        <w:t xml:space="preserve"> </w:t>
      </w:r>
      <w:proofErr w:type="spellStart"/>
      <w:r>
        <w:t>clturale</w:t>
      </w:r>
      <w:proofErr w:type="spellEnd"/>
      <w:r>
        <w:t xml:space="preserve"> .</w:t>
      </w:r>
      <w:r>
        <w:rPr>
          <w:rFonts w:ascii="Arial" w:eastAsia="Arial" w:hAnsi="Arial" w:cs="Arial"/>
          <w:b/>
          <w:sz w:val="30"/>
        </w:rPr>
        <w:t xml:space="preserve"> </w:t>
      </w:r>
    </w:p>
    <w:p w:rsidR="00E41AC2" w:rsidRDefault="003B02DB">
      <w:pPr>
        <w:spacing w:after="0" w:line="238" w:lineRule="auto"/>
        <w:ind w:left="8008" w:right="293" w:hanging="24"/>
        <w:jc w:val="left"/>
      </w:pPr>
      <w:r>
        <w:rPr>
          <w:b/>
        </w:rPr>
        <w:lastRenderedPageBreak/>
        <w:t xml:space="preserve"> </w:t>
      </w:r>
      <w:r>
        <w:rPr>
          <w:b/>
          <w:u w:val="single" w:color="000000"/>
        </w:rPr>
        <w:t>Î N T O C M I T:</w:t>
      </w:r>
      <w:r>
        <w:rPr>
          <w:b/>
        </w:rPr>
        <w:t xml:space="preserve"> </w:t>
      </w:r>
      <w:proofErr w:type="spellStart"/>
      <w:r>
        <w:rPr>
          <w:b/>
        </w:rPr>
        <w:t>Sef</w:t>
      </w:r>
      <w:proofErr w:type="spellEnd"/>
      <w:r>
        <w:rPr>
          <w:b/>
        </w:rPr>
        <w:t xml:space="preserve"> SVSU  </w:t>
      </w:r>
    </w:p>
    <w:p w:rsidR="00E41AC2" w:rsidRDefault="003B02DB">
      <w:pPr>
        <w:spacing w:after="0" w:line="259" w:lineRule="auto"/>
        <w:ind w:left="0" w:right="671" w:firstLine="0"/>
        <w:jc w:val="right"/>
      </w:pPr>
      <w:r>
        <w:rPr>
          <w:b/>
        </w:rPr>
        <w:t>KEREKES IOAN</w:t>
      </w:r>
      <w:bookmarkStart w:id="0" w:name="_GoBack"/>
      <w:bookmarkEnd w:id="0"/>
      <w:r>
        <w:t xml:space="preserve"> </w:t>
      </w:r>
    </w:p>
    <w:p w:rsidR="00E41AC2" w:rsidRDefault="003B02DB">
      <w:pPr>
        <w:spacing w:after="0" w:line="259" w:lineRule="auto"/>
        <w:ind w:left="1" w:firstLine="0"/>
        <w:jc w:val="left"/>
      </w:pPr>
      <w:r>
        <w:t xml:space="preserve"> </w:t>
      </w:r>
    </w:p>
    <w:sectPr w:rsidR="00E41AC2">
      <w:pgSz w:w="11900" w:h="16840"/>
      <w:pgMar w:top="1440" w:right="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94D"/>
    <w:multiLevelType w:val="hybridMultilevel"/>
    <w:tmpl w:val="30687BEE"/>
    <w:lvl w:ilvl="0" w:tplc="EA649CC2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2131A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AD174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E5ED4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22876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8D64E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62A42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4ECD0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61272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C710B2"/>
    <w:multiLevelType w:val="hybridMultilevel"/>
    <w:tmpl w:val="42B810FC"/>
    <w:lvl w:ilvl="0" w:tplc="165AE43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6E24BC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264FE6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A87F32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4EE440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A434AA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616EC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56AFB0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04AB4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012C15"/>
    <w:multiLevelType w:val="hybridMultilevel"/>
    <w:tmpl w:val="C63C5FF2"/>
    <w:lvl w:ilvl="0" w:tplc="43D6B51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94E78E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2E1B8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A97F6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445D8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A8B78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439BC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65372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AE14E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C855E8"/>
    <w:multiLevelType w:val="hybridMultilevel"/>
    <w:tmpl w:val="CDBC656A"/>
    <w:lvl w:ilvl="0" w:tplc="2E70CAC2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2F0FC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681BBE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82CEF6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26580A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98391A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3EC700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4575E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3CE4D2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C2"/>
    <w:rsid w:val="003B02DB"/>
    <w:rsid w:val="00E4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FA2A"/>
  <w15:docId w15:val="{D6D0C9E4-EF4A-429B-8A23-A3442010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50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98"/>
      <w:jc w:val="center"/>
      <w:outlineLvl w:val="0"/>
    </w:pPr>
    <w:rPr>
      <w:rFonts w:ascii="Arial" w:eastAsia="Arial" w:hAnsi="Arial" w:cs="Arial"/>
      <w:b/>
      <w:color w:val="000000"/>
      <w:sz w:val="3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Tematic de Control 2012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Tematic de Control 2012</dc:title>
  <dc:subject/>
  <dc:creator>Administrator</dc:creator>
  <cp:keywords/>
  <cp:lastModifiedBy>Primaria Hoghilag - Secretar</cp:lastModifiedBy>
  <cp:revision>2</cp:revision>
  <dcterms:created xsi:type="dcterms:W3CDTF">2016-10-06T10:22:00Z</dcterms:created>
  <dcterms:modified xsi:type="dcterms:W3CDTF">2016-10-06T10:22:00Z</dcterms:modified>
</cp:coreProperties>
</file>